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451"/>
      </w:tblGrid>
      <w:tr w:rsidR="00661BDE" w:rsidRPr="00D71A98" w14:paraId="03E517CF" w14:textId="77777777" w:rsidTr="00C75B43">
        <w:tc>
          <w:tcPr>
            <w:tcW w:w="15451" w:type="dxa"/>
            <w:shd w:val="clear" w:color="auto" w:fill="EEECE1" w:themeFill="background2"/>
          </w:tcPr>
          <w:p w14:paraId="7A5B2ECE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171F939E" w14:textId="77777777"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316ED4C3" w14:textId="77777777"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06CF00F2" w14:textId="77777777"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3402"/>
        <w:gridCol w:w="2084"/>
        <w:gridCol w:w="2028"/>
        <w:gridCol w:w="1696"/>
        <w:gridCol w:w="1422"/>
        <w:gridCol w:w="440"/>
        <w:gridCol w:w="1545"/>
        <w:gridCol w:w="318"/>
        <w:gridCol w:w="1808"/>
      </w:tblGrid>
      <w:tr w:rsidR="00D25672" w14:paraId="5532B14E" w14:textId="77777777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4E6405DA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14:paraId="6E41500A" w14:textId="214303BD" w:rsidR="00D25672" w:rsidRDefault="001B20B8" w:rsidP="00D71A9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Bakteriyofaj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5AA87349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14:paraId="0B5BA7D7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  <w:vAlign w:val="center"/>
              </w:tcPr>
              <w:p w14:paraId="5642A14B" w14:textId="77777777" w:rsidR="00D25672" w:rsidRPr="00334251" w:rsidRDefault="005427F1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AD14A7" w:rsidRPr="00D71A98" w14:paraId="3EFC28B8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14C8EF3B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B8E6181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03F7F1C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0B065D7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AB2E29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BACEE6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4432DA0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03A3A2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4D5BAA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666029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27D4680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7EA7429E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C643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D5E7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7FF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09E3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2A2A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7F35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EE31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BA43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7D4978AE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39E8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5C06B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389D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B9CB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8581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95D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C10C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C7AA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2E0B32CC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7B7A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C5E3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8910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049A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6678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E9A6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664F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D3C9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5FEE0658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874D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6D61D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0DBF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487B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7A62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D761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2C7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287B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1C4016B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6500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8481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2CC1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C3C2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BE3E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20E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DD1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FA45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047A2D9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4290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77E8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E2B0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6976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AD95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04AF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91C0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5362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073D3518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3BAA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D108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0062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8CA5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7CF4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79A3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31F3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183E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0CD1685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A91D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9C0D1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6F85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27A2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4DB6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1987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3FBB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C11B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7F1F8DE2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C7B9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4FB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81F8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E8E8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DCC7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AF19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3E6D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B483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0E3DD00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74626DE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5FDC88A8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31C3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F948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29BD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1974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4F7D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4379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6535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7C0C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786BE83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5EB84FD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2A7377CA" w14:textId="77777777" w:rsidR="00A745F2" w:rsidRDefault="00A745F2"/>
    <w:p w14:paraId="2AC7434C" w14:textId="77777777"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14:paraId="11C07753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96D75F4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752E616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251A8AC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1B45DFC9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1FAE5E6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F688F8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957F0E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DC1E8A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306DF27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9ABB38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B1261F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3ABB6F7F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6D05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2E3B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76623" w14:textId="770EC6FB" w:rsidR="00206B7A" w:rsidRPr="00D71A98" w:rsidRDefault="001B20B8" w:rsidP="00D71A98">
            <w:pPr>
              <w:rPr>
                <w:rFonts w:ascii="Candara" w:hAnsi="Candara"/>
                <w:sz w:val="17"/>
                <w:szCs w:val="17"/>
              </w:rPr>
            </w:pPr>
            <w:proofErr w:type="spellStart"/>
            <w:r>
              <w:rPr>
                <w:rFonts w:ascii="Candara" w:hAnsi="Candara"/>
                <w:sz w:val="17"/>
                <w:szCs w:val="17"/>
              </w:rPr>
              <w:t>Bakteriyofak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Kurs Kitapçığı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60118" w14:textId="03C8A315" w:rsidR="00206B7A" w:rsidRPr="00D71A98" w:rsidRDefault="001B20B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Mart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4A7EC" w14:textId="6D0C06DB" w:rsidR="00206B7A" w:rsidRPr="00D71A98" w:rsidRDefault="001B20B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AYDIN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AEE0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ABF4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9429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07579ABF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1252A" w14:textId="77777777"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  <w:r w:rsidRPr="001B20B8">
              <w:rPr>
                <w:rFonts w:ascii="Candara" w:hAnsi="Candara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BA7C7" w14:textId="77777777" w:rsidR="00206B7A" w:rsidRPr="001B20B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  <w:highlight w:val="yellow"/>
              </w:rPr>
            </w:pPr>
            <w:r w:rsidRPr="001B20B8">
              <w:rPr>
                <w:rFonts w:ascii="Candara" w:hAnsi="Candara"/>
                <w:sz w:val="17"/>
                <w:szCs w:val="17"/>
                <w:highlight w:val="yellow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0703B" w14:textId="19F090D6" w:rsidR="00551090" w:rsidRPr="001B20B8" w:rsidRDefault="001B20B8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  <w:r w:rsidRPr="001B20B8">
              <w:rPr>
                <w:rFonts w:ascii="Candara" w:hAnsi="Candara"/>
                <w:sz w:val="17"/>
                <w:szCs w:val="17"/>
                <w:highlight w:val="yellow"/>
              </w:rPr>
              <w:t>Bakteriyofaj Kursu</w:t>
            </w:r>
          </w:p>
          <w:p w14:paraId="442E79D9" w14:textId="77777777" w:rsidR="00551090" w:rsidRPr="001B20B8" w:rsidRDefault="00551090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561AF" w14:textId="79E7BB32" w:rsidR="00206B7A" w:rsidRPr="001B20B8" w:rsidRDefault="001B20B8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  <w:r w:rsidRPr="001B20B8">
              <w:rPr>
                <w:rFonts w:ascii="Candara" w:hAnsi="Candara"/>
                <w:sz w:val="17"/>
                <w:szCs w:val="17"/>
                <w:highlight w:val="yellow"/>
              </w:rPr>
              <w:t>Mart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146F9" w14:textId="124CA09F" w:rsidR="00206B7A" w:rsidRPr="001B20B8" w:rsidRDefault="001B20B8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  <w:r w:rsidRPr="001B20B8">
              <w:rPr>
                <w:rFonts w:ascii="Candara" w:hAnsi="Candara"/>
                <w:sz w:val="17"/>
                <w:szCs w:val="17"/>
                <w:highlight w:val="yellow"/>
              </w:rPr>
              <w:t>AYDIN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C947A" w14:textId="77777777"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8D3E0" w14:textId="77777777"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5241F" w14:textId="47FBFF63" w:rsidR="00206B7A" w:rsidRPr="00D71A98" w:rsidRDefault="001B20B8" w:rsidP="00D71A98">
            <w:pPr>
              <w:rPr>
                <w:rFonts w:ascii="Candara" w:hAnsi="Candara"/>
                <w:sz w:val="17"/>
                <w:szCs w:val="17"/>
              </w:rPr>
            </w:pPr>
            <w:r w:rsidRPr="001B20B8">
              <w:rPr>
                <w:rFonts w:ascii="Candara" w:hAnsi="Candara"/>
                <w:sz w:val="17"/>
                <w:szCs w:val="17"/>
                <w:highlight w:val="yellow"/>
              </w:rPr>
              <w:t>26220,77</w:t>
            </w:r>
          </w:p>
        </w:tc>
      </w:tr>
      <w:tr w:rsidR="00206B7A" w:rsidRPr="00D71A98" w14:paraId="0D3696AE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850E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56F22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55FC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8ACB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6A44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8E95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BCB1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B75E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61F67909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F459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D640F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61C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6EC7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AC31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BEB4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CED8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1813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478E439B" w14:textId="77777777" w:rsidR="00812366" w:rsidRDefault="00812366">
      <w:pPr>
        <w:rPr>
          <w:rFonts w:ascii="Candara" w:hAnsi="Candara"/>
        </w:rPr>
      </w:pPr>
    </w:p>
    <w:p w14:paraId="37C47C62" w14:textId="77777777" w:rsidR="00812366" w:rsidRDefault="00812366">
      <w:pPr>
        <w:rPr>
          <w:rFonts w:ascii="Candara" w:hAnsi="Candara"/>
        </w:rPr>
      </w:pPr>
    </w:p>
    <w:p w14:paraId="07E484BC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1834" w14:textId="77777777" w:rsidR="00EA2E14" w:rsidRDefault="00EA2E14" w:rsidP="00661BDE">
      <w:pPr>
        <w:spacing w:after="0" w:line="240" w:lineRule="auto"/>
      </w:pPr>
      <w:r>
        <w:separator/>
      </w:r>
    </w:p>
  </w:endnote>
  <w:endnote w:type="continuationSeparator" w:id="0">
    <w:p w14:paraId="29CDB384" w14:textId="77777777" w:rsidR="00EA2E14" w:rsidRDefault="00EA2E14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D5C" w14:textId="77777777"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0BED8B8B" w14:textId="77777777"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D896" w14:textId="77777777" w:rsidR="00EA2E14" w:rsidRDefault="00EA2E14" w:rsidP="00661BDE">
      <w:pPr>
        <w:spacing w:after="0" w:line="240" w:lineRule="auto"/>
      </w:pPr>
      <w:r>
        <w:separator/>
      </w:r>
    </w:p>
  </w:footnote>
  <w:footnote w:type="continuationSeparator" w:id="0">
    <w:p w14:paraId="4823F97B" w14:textId="77777777" w:rsidR="00EA2E14" w:rsidRDefault="00EA2E14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 w14:paraId="5A5FB4A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770089D0" w14:textId="77777777"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6AB3F0D6" w14:textId="77777777"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42B40C0" w14:textId="77777777"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24A25FA2" w14:textId="77777777"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28197">
    <w:abstractNumId w:val="2"/>
  </w:num>
  <w:num w:numId="2" w16cid:durableId="571891173">
    <w:abstractNumId w:val="1"/>
  </w:num>
  <w:num w:numId="3" w16cid:durableId="21908624">
    <w:abstractNumId w:val="3"/>
  </w:num>
  <w:num w:numId="4" w16cid:durableId="4463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DE"/>
    <w:rsid w:val="00006FEB"/>
    <w:rsid w:val="00031650"/>
    <w:rsid w:val="000517A4"/>
    <w:rsid w:val="0013364E"/>
    <w:rsid w:val="001B20B8"/>
    <w:rsid w:val="001B7D91"/>
    <w:rsid w:val="00206B7A"/>
    <w:rsid w:val="0021168F"/>
    <w:rsid w:val="0027101A"/>
    <w:rsid w:val="00282E75"/>
    <w:rsid w:val="002F74DB"/>
    <w:rsid w:val="002F7E82"/>
    <w:rsid w:val="00334251"/>
    <w:rsid w:val="003B7CBD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712BBC"/>
    <w:rsid w:val="00746D76"/>
    <w:rsid w:val="0076273A"/>
    <w:rsid w:val="00812366"/>
    <w:rsid w:val="008A4927"/>
    <w:rsid w:val="009241DA"/>
    <w:rsid w:val="00937C82"/>
    <w:rsid w:val="00A10088"/>
    <w:rsid w:val="00A745F2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C048C"/>
    <w:rsid w:val="00DE172C"/>
    <w:rsid w:val="00EA2E14"/>
    <w:rsid w:val="00EF043A"/>
    <w:rsid w:val="00EF541E"/>
    <w:rsid w:val="00F02E12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10A4"/>
  <w15:docId w15:val="{F87EB9BF-D403-4FF3-AF9B-BEFEED7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05FC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Kalıbı (ÇG-F-04)</vt:lpstr>
      <vt:lpstr>Çalışma Grubu Öneri Formu</vt:lpstr>
    </vt:vector>
  </TitlesOfParts>
  <Company>TMC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Bulent Bozdogan</cp:lastModifiedBy>
  <cp:revision>2</cp:revision>
  <dcterms:created xsi:type="dcterms:W3CDTF">2023-11-14T11:23:00Z</dcterms:created>
  <dcterms:modified xsi:type="dcterms:W3CDTF">2023-11-14T11:23:00Z</dcterms:modified>
</cp:coreProperties>
</file>